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D21D86" w14:textId="24291961" w:rsidR="004D1301" w:rsidRPr="00E311B9" w:rsidRDefault="004D1301" w:rsidP="00E311B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311B9">
              <w:rPr>
                <w:rFonts w:ascii="Arial" w:hAnsi="Arial" w:cs="Arial"/>
                <w:b/>
                <w:bCs/>
                <w:sz w:val="32"/>
                <w:szCs w:val="32"/>
              </w:rPr>
              <w:t>CHIEF OF STAFF</w:t>
            </w:r>
          </w:p>
          <w:p w14:paraId="2CBB9AA4" w14:textId="5470EA1C" w:rsidR="004D1301" w:rsidRPr="00E311B9" w:rsidRDefault="004D1301" w:rsidP="00E311B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311B9">
              <w:rPr>
                <w:rFonts w:ascii="Arial" w:hAnsi="Arial" w:cs="Arial"/>
                <w:b/>
                <w:bCs/>
                <w:sz w:val="32"/>
                <w:szCs w:val="32"/>
              </w:rPr>
              <w:t>Shortlisting Evidence</w:t>
            </w:r>
          </w:p>
          <w:p w14:paraId="335EBC87" w14:textId="57449C67" w:rsidR="004D1301" w:rsidRPr="004D1301" w:rsidRDefault="004D1301" w:rsidP="004D13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:rsidRPr="00CB198E" w14:paraId="2632ADD7" w14:textId="77777777" w:rsidTr="00CD4AB7">
        <w:tc>
          <w:tcPr>
            <w:tcW w:w="10348" w:type="dxa"/>
            <w:gridSpan w:val="2"/>
            <w:shd w:val="clear" w:color="auto" w:fill="FFC000"/>
          </w:tcPr>
          <w:p w14:paraId="72FD6450" w14:textId="5DB33A66" w:rsidR="00044E73" w:rsidRPr="00CB198E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CB198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B1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00-word limit for each of the shortlisting criteria (i.e. max of </w:t>
            </w:r>
            <w:r w:rsidR="00CB198E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CB1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CB198E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CB198E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CB198E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CB198E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98E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CB198E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CB198E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CB1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CB198E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 w:rsidRPr="00CB1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CB19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CB198E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044E73">
        <w:tc>
          <w:tcPr>
            <w:tcW w:w="5080" w:type="dxa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044E73">
        <w:tc>
          <w:tcPr>
            <w:tcW w:w="5080" w:type="dxa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044E73">
        <w:tc>
          <w:tcPr>
            <w:tcW w:w="5080" w:type="dxa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98E" w14:paraId="1619FCE8" w14:textId="77777777" w:rsidTr="00CB198E">
        <w:trPr>
          <w:trHeight w:val="449"/>
        </w:trPr>
        <w:tc>
          <w:tcPr>
            <w:tcW w:w="10348" w:type="dxa"/>
            <w:gridSpan w:val="2"/>
            <w:shd w:val="clear" w:color="auto" w:fill="FFC000"/>
          </w:tcPr>
          <w:p w14:paraId="58036A83" w14:textId="2D91B7C3" w:rsidR="00CB198E" w:rsidRPr="00CB198E" w:rsidRDefault="00CB198E" w:rsidP="00CB19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98E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</w:tr>
      <w:tr w:rsidR="00044E73" w14:paraId="754CBF56" w14:textId="77777777" w:rsidTr="00CB198E">
        <w:tc>
          <w:tcPr>
            <w:tcW w:w="10348" w:type="dxa"/>
            <w:gridSpan w:val="2"/>
            <w:shd w:val="clear" w:color="auto" w:fill="auto"/>
          </w:tcPr>
          <w:p w14:paraId="1EF3428C" w14:textId="5A06FD67" w:rsidR="00044E73" w:rsidRPr="004D1301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301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1</w:t>
            </w:r>
            <w:r w:rsidRPr="000E2FE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4D1301" w:rsidRPr="000E2F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2FE6" w:rsidRPr="000E2F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ELIGIBILITY: </w:t>
            </w:r>
            <w:r w:rsidR="000E2FE6" w:rsidRPr="000E2FE6">
              <w:rPr>
                <w:rFonts w:ascii="Arial" w:hAnsi="Arial" w:cs="Arial"/>
                <w:color w:val="000000" w:themeColor="text1"/>
                <w:sz w:val="24"/>
                <w:szCs w:val="24"/>
              </w:rPr>
              <w:t>Reviewing the essential criteria stated in the person specification above, please outline what skills and experiences you have that make you the right person for this role</w:t>
            </w: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CB198E" w14:paraId="628D0714" w14:textId="77777777" w:rsidTr="00CB198E">
        <w:tc>
          <w:tcPr>
            <w:tcW w:w="10348" w:type="dxa"/>
            <w:gridSpan w:val="2"/>
            <w:shd w:val="clear" w:color="auto" w:fill="auto"/>
          </w:tcPr>
          <w:p w14:paraId="3F98C366" w14:textId="6C2B73D1" w:rsidR="00044E73" w:rsidRPr="00CB198E" w:rsidRDefault="00044E73" w:rsidP="000E2F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98E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CB198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2FE6" w:rsidRPr="000E2F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ORGANISATIONAL EFFECTIVENESS: </w:t>
            </w:r>
            <w:r w:rsidR="000E2FE6" w:rsidRPr="000E2FE6"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provide evidence of your ability to work collaboratively, effectively and efficiently with multiple stakeholders (internal and external)</w:t>
            </w:r>
          </w:p>
        </w:tc>
      </w:tr>
      <w:tr w:rsidR="00044E73" w14:paraId="06469F6F" w14:textId="77777777" w:rsidTr="00CB198E">
        <w:tc>
          <w:tcPr>
            <w:tcW w:w="10348" w:type="dxa"/>
            <w:gridSpan w:val="2"/>
            <w:shd w:val="clear" w:color="auto" w:fill="auto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CB198E">
        <w:tc>
          <w:tcPr>
            <w:tcW w:w="10348" w:type="dxa"/>
            <w:gridSpan w:val="2"/>
            <w:shd w:val="clear" w:color="auto" w:fill="auto"/>
          </w:tcPr>
          <w:p w14:paraId="4DBDF806" w14:textId="59344896" w:rsidR="00044E73" w:rsidRPr="00974386" w:rsidRDefault="00044E73" w:rsidP="000E2F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98E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4D1301" w:rsidRPr="00CB1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2FE6" w:rsidRPr="000E2F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PERSONAL IMPACT</w:t>
            </w:r>
            <w:r w:rsidR="000E2FE6" w:rsidRPr="000E2FE6">
              <w:rPr>
                <w:rFonts w:ascii="Arial" w:hAnsi="Arial" w:cs="Arial"/>
                <w:color w:val="000000" w:themeColor="text1"/>
                <w:sz w:val="24"/>
                <w:szCs w:val="24"/>
              </w:rPr>
              <w:t>: Please describe how you are forward-thinking and able to troubleshoot independently with lots of initiative, energy and personal motivation</w:t>
            </w:r>
          </w:p>
        </w:tc>
      </w:tr>
      <w:tr w:rsidR="00044E73" w14:paraId="03798F5D" w14:textId="77777777" w:rsidTr="00CB198E">
        <w:tc>
          <w:tcPr>
            <w:tcW w:w="10348" w:type="dxa"/>
            <w:gridSpan w:val="2"/>
            <w:shd w:val="clear" w:color="auto" w:fill="auto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F065C07" w14:textId="77777777" w:rsidTr="00CB198E">
        <w:tc>
          <w:tcPr>
            <w:tcW w:w="10348" w:type="dxa"/>
            <w:gridSpan w:val="2"/>
            <w:shd w:val="clear" w:color="auto" w:fill="auto"/>
          </w:tcPr>
          <w:p w14:paraId="697D828D" w14:textId="6A0F6891" w:rsidR="00044E73" w:rsidRPr="00974386" w:rsidRDefault="00044E73" w:rsidP="000E2F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98E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  <w:r w:rsidR="004D1301" w:rsidRPr="00CB1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2FE6" w:rsidRPr="000E2F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RESILIENCE: </w:t>
            </w:r>
            <w:r w:rsidR="000E2FE6" w:rsidRPr="000E2FE6"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provide evidence that demonstrates how you have delivered high performance in a fast-paced environment whilst maintaining resilience and personal wellbeing</w:t>
            </w:r>
          </w:p>
        </w:tc>
      </w:tr>
      <w:tr w:rsidR="00044E73" w14:paraId="1CD81D95" w14:textId="77777777" w:rsidTr="00E311B9">
        <w:trPr>
          <w:trHeight w:val="1068"/>
        </w:trPr>
        <w:tc>
          <w:tcPr>
            <w:tcW w:w="10348" w:type="dxa"/>
            <w:gridSpan w:val="2"/>
          </w:tcPr>
          <w:p w14:paraId="4F1A3E37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730D1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05353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CD4AB7">
        <w:tc>
          <w:tcPr>
            <w:tcW w:w="10348" w:type="dxa"/>
            <w:gridSpan w:val="2"/>
            <w:shd w:val="clear" w:color="auto" w:fill="FFC000"/>
          </w:tcPr>
          <w:p w14:paraId="5D10335A" w14:textId="714A905F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E311B9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311B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  <w:r w:rsidR="00E311B9" w:rsidRPr="00E311B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E311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February 2025, 12:00 midday 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0E2FE6"/>
    <w:rsid w:val="00153174"/>
    <w:rsid w:val="001D3FC2"/>
    <w:rsid w:val="002057D6"/>
    <w:rsid w:val="003259F9"/>
    <w:rsid w:val="00474FD9"/>
    <w:rsid w:val="004874B8"/>
    <w:rsid w:val="004C5532"/>
    <w:rsid w:val="004D1301"/>
    <w:rsid w:val="005A1533"/>
    <w:rsid w:val="00667E32"/>
    <w:rsid w:val="007147DE"/>
    <w:rsid w:val="00775C93"/>
    <w:rsid w:val="00884E05"/>
    <w:rsid w:val="008B5A78"/>
    <w:rsid w:val="00974386"/>
    <w:rsid w:val="00981943"/>
    <w:rsid w:val="00BB2BBC"/>
    <w:rsid w:val="00BD5B35"/>
    <w:rsid w:val="00C6059C"/>
    <w:rsid w:val="00C75F94"/>
    <w:rsid w:val="00CB198E"/>
    <w:rsid w:val="00CC0DE7"/>
    <w:rsid w:val="00CD4AB7"/>
    <w:rsid w:val="00CE7124"/>
    <w:rsid w:val="00D07428"/>
    <w:rsid w:val="00E311B9"/>
    <w:rsid w:val="00E857A0"/>
    <w:rsid w:val="00EB0BAC"/>
    <w:rsid w:val="00ED5BD5"/>
    <w:rsid w:val="00F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Lewis, Stephanie</cp:lastModifiedBy>
  <cp:revision>6</cp:revision>
  <dcterms:created xsi:type="dcterms:W3CDTF">2025-01-20T14:14:00Z</dcterms:created>
  <dcterms:modified xsi:type="dcterms:W3CDTF">2025-01-28T13:40:00Z</dcterms:modified>
</cp:coreProperties>
</file>