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7490B872" w:rsidR="008B5A78" w:rsidRPr="00254355" w:rsidRDefault="002F5FE1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Motor Vehicle Technician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498DC3C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F5FE1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2F5FE1">
              <w:rPr>
                <w:rFonts w:ascii="Arial" w:hAnsi="Arial" w:cs="Arial"/>
                <w:b/>
                <w:bCs/>
                <w:sz w:val="24"/>
                <w:szCs w:val="24"/>
              </w:rPr>
              <w:t>1750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56A38199" w:rsidR="00044E73" w:rsidRPr="00974386" w:rsidRDefault="00044E73" w:rsidP="002F5F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="002F5FE1">
              <w:t>.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77777777" w:rsidR="00254355" w:rsidRDefault="00254355" w:rsidP="00254355">
            <w:pPr>
              <w:pStyle w:val="BodyText"/>
              <w:spacing w:before="70" w:line="246" w:lineRule="exact"/>
              <w:rPr>
                <w:color w:val="231F20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44E73" w:rsidRPr="00974386">
              <w:rPr>
                <w:b/>
                <w:bCs/>
                <w:sz w:val="24"/>
                <w:szCs w:val="24"/>
              </w:rPr>
              <w:t>hortlisting Criteria 1:</w:t>
            </w:r>
            <w:r>
              <w:rPr>
                <w:color w:val="231F20"/>
              </w:rPr>
              <w:t xml:space="preserve"> 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43F88140" w:rsidR="00044E7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demonstrate how you meet the eligibility criteria as stated within the Person Specification.</w:t>
            </w: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77777777" w:rsidR="00153174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98C366" w14:textId="03E23277" w:rsidR="00044E73" w:rsidRPr="00974386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795FF7EF" w14:textId="77777777" w:rsidR="002F5FE1" w:rsidRPr="002F5FE1" w:rsidRDefault="002F5FE1" w:rsidP="002F5FE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evidence your knowledge of auto electrical systems.</w:t>
            </w: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7777777" w:rsidR="00153174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4DBDF806" w14:textId="7F1A443D" w:rsidR="00254355" w:rsidRPr="00974386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692AA4E2" w:rsidR="00044E7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your comprehensive knowledge and experience in the repair and maintenance of LGV Category C or PCV category vehicles.</w:t>
            </w:r>
          </w:p>
          <w:p w14:paraId="20338EA4" w14:textId="77777777" w:rsidR="00044E73" w:rsidRPr="002F5FE1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2F5FE1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58CD719" w14:textId="5DCE09F5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7247CED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16E00185" w:rsidR="00AC20A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Tell us about your experience of working on a wide range of major chassis Marques and vehicular systems.</w:t>
            </w:r>
          </w:p>
        </w:tc>
      </w:tr>
      <w:tr w:rsidR="00AC20A3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0FAC012A" w14:textId="54B5F196" w:rsidR="00AC20A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Criteria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B568EC" w14:textId="77777777" w:rsidR="00AC20A3" w:rsidRPr="00974386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30DEA23E" w:rsidR="00AC20A3" w:rsidRPr="002F5FE1" w:rsidRDefault="002F5FE1" w:rsidP="002F5F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0692272"/>
            <w:r w:rsidRPr="002F5FE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ability to embrace and value diversity and demonstrate a fair and ethical approach in all situations.</w:t>
            </w:r>
            <w:bookmarkEnd w:id="0"/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08327D23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F5FE1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5B3A5C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2F5FE1">
              <w:rPr>
                <w:rFonts w:ascii="Arial" w:hAnsi="Arial" w:cs="Arial"/>
                <w:b/>
                <w:bCs/>
                <w:sz w:val="28"/>
                <w:szCs w:val="28"/>
              </w:rPr>
              <w:t>.0</w:t>
            </w:r>
            <w:r w:rsidR="005B3A5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2F5FE1">
              <w:rPr>
                <w:rFonts w:ascii="Arial" w:hAnsi="Arial" w:cs="Arial"/>
                <w:b/>
                <w:bCs/>
                <w:sz w:val="28"/>
                <w:szCs w:val="28"/>
              </w:rPr>
              <w:t>.2025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2D547A"/>
    <w:rsid w:val="002F5FE1"/>
    <w:rsid w:val="004874B8"/>
    <w:rsid w:val="004C5532"/>
    <w:rsid w:val="00571D02"/>
    <w:rsid w:val="005A1533"/>
    <w:rsid w:val="005B34A3"/>
    <w:rsid w:val="005B3A5C"/>
    <w:rsid w:val="00667E32"/>
    <w:rsid w:val="007147DE"/>
    <w:rsid w:val="00884E05"/>
    <w:rsid w:val="008B5A78"/>
    <w:rsid w:val="00974386"/>
    <w:rsid w:val="00A464D7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Williams,  Luke</cp:lastModifiedBy>
  <cp:revision>4</cp:revision>
  <dcterms:created xsi:type="dcterms:W3CDTF">2025-02-17T13:45:00Z</dcterms:created>
  <dcterms:modified xsi:type="dcterms:W3CDTF">2025-03-31T11:09:00Z</dcterms:modified>
</cp:coreProperties>
</file>